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68" w:rsidRPr="00B31E82" w:rsidRDefault="00687EFA" w:rsidP="00B31E82">
      <w:pPr>
        <w:spacing w:after="0" w:line="240" w:lineRule="auto"/>
        <w:ind w:left="-426"/>
        <w:jc w:val="both"/>
        <w:rPr>
          <w:rStyle w:val="c0"/>
          <w:color w:val="444444"/>
          <w:sz w:val="28"/>
          <w:shd w:val="clear" w:color="auto" w:fill="FFFFFF"/>
        </w:rPr>
      </w:pPr>
      <w:r w:rsidRPr="00B31E82">
        <w:rPr>
          <w:rStyle w:val="c0"/>
          <w:b/>
          <w:color w:val="444444"/>
          <w:sz w:val="28"/>
          <w:shd w:val="clear" w:color="auto" w:fill="FFFFFF"/>
        </w:rPr>
        <w:t xml:space="preserve">   Одаренность</w:t>
      </w:r>
      <w:r w:rsidRPr="00B31E82">
        <w:rPr>
          <w:rStyle w:val="c0"/>
          <w:color w:val="444444"/>
          <w:sz w:val="28"/>
          <w:shd w:val="clear" w:color="auto" w:fill="FFFFFF"/>
        </w:rPr>
        <w:t xml:space="preserve"> — это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r w:rsidRPr="00B31E82">
        <w:rPr>
          <w:rStyle w:val="apple-converted-space"/>
          <w:color w:val="444444"/>
          <w:sz w:val="28"/>
          <w:shd w:val="clear" w:color="auto" w:fill="FFFFFF"/>
        </w:rPr>
        <w:t> </w:t>
      </w:r>
      <w:r w:rsidRPr="00B31E82">
        <w:rPr>
          <w:color w:val="444444"/>
          <w:sz w:val="28"/>
          <w:shd w:val="clear" w:color="auto" w:fill="FFFFFF"/>
        </w:rPr>
        <w:br/>
      </w:r>
      <w:r w:rsidRPr="00B31E82">
        <w:rPr>
          <w:rStyle w:val="c0"/>
          <w:b/>
          <w:color w:val="444444"/>
          <w:sz w:val="28"/>
          <w:shd w:val="clear" w:color="auto" w:fill="FFFFFF"/>
        </w:rPr>
        <w:t xml:space="preserve">    Одаренный ребенок</w:t>
      </w:r>
      <w:r w:rsidRPr="00B31E82">
        <w:rPr>
          <w:rStyle w:val="c0"/>
          <w:color w:val="444444"/>
          <w:sz w:val="28"/>
          <w:shd w:val="clear" w:color="auto" w:fill="FFFFFF"/>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w:t>
      </w:r>
    </w:p>
    <w:p w:rsidR="00687EFA" w:rsidRPr="00B31E82" w:rsidRDefault="00687EFA" w:rsidP="00B31E82">
      <w:pPr>
        <w:pStyle w:val="c26"/>
        <w:spacing w:before="0" w:beforeAutospacing="0" w:after="0" w:afterAutospacing="0"/>
        <w:rPr>
          <w:b/>
          <w:bCs/>
          <w:color w:val="444444"/>
          <w:sz w:val="28"/>
          <w:szCs w:val="28"/>
        </w:rPr>
      </w:pPr>
      <w:r w:rsidRPr="00B31E82">
        <w:rPr>
          <w:rStyle w:val="c1"/>
          <w:b/>
          <w:bCs/>
          <w:color w:val="444444"/>
          <w:sz w:val="28"/>
          <w:szCs w:val="28"/>
        </w:rPr>
        <w:t>Особенности личности одаренных детей с гармоничным типом развития.</w:t>
      </w:r>
    </w:p>
    <w:p w:rsidR="00687EFA" w:rsidRPr="00B31E82" w:rsidRDefault="00687EFA" w:rsidP="00B31E82">
      <w:pPr>
        <w:spacing w:after="0" w:line="240" w:lineRule="auto"/>
        <w:ind w:left="-426"/>
        <w:jc w:val="both"/>
        <w:rPr>
          <w:rStyle w:val="c0"/>
          <w:color w:val="444444"/>
          <w:sz w:val="28"/>
        </w:rPr>
      </w:pPr>
      <w:r w:rsidRPr="00B31E82">
        <w:rPr>
          <w:rStyle w:val="c1"/>
          <w:b/>
          <w:bCs/>
          <w:color w:val="444444"/>
          <w:sz w:val="28"/>
        </w:rPr>
        <w:t>  </w:t>
      </w:r>
      <w:r w:rsidRPr="00B31E82">
        <w:rPr>
          <w:rStyle w:val="apple-converted-space"/>
          <w:b/>
          <w:bCs/>
          <w:color w:val="444444"/>
          <w:sz w:val="28"/>
        </w:rPr>
        <w:t> </w:t>
      </w:r>
      <w:r w:rsidRPr="00B31E82">
        <w:rPr>
          <w:rStyle w:val="c18"/>
          <w:b/>
          <w:bCs/>
          <w:i/>
          <w:iCs/>
          <w:color w:val="444444"/>
          <w:sz w:val="28"/>
        </w:rPr>
        <w:t>Стремление к творческой деятельности</w:t>
      </w:r>
      <w:r w:rsidRPr="00B31E82">
        <w:rPr>
          <w:rStyle w:val="c0"/>
          <w:color w:val="444444"/>
          <w:sz w:val="28"/>
        </w:rPr>
        <w:t>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содержит задание, они открывают новые способы решения проблем. Они нередко отказываются от традиционных м</w:t>
      </w:r>
      <w:r w:rsidR="00B31E82">
        <w:rPr>
          <w:rStyle w:val="c0"/>
          <w:color w:val="444444"/>
          <w:sz w:val="28"/>
        </w:rPr>
        <w:t xml:space="preserve">етодов решения, если их способы </w:t>
      </w:r>
      <w:r w:rsidRPr="00B31E82">
        <w:rPr>
          <w:rStyle w:val="c0"/>
          <w:color w:val="444444"/>
          <w:sz w:val="28"/>
        </w:rPr>
        <w:t>более рациональны и красивы.</w:t>
      </w:r>
      <w:r w:rsidRPr="00B31E82">
        <w:rPr>
          <w:rStyle w:val="apple-converted-space"/>
          <w:color w:val="444444"/>
          <w:sz w:val="28"/>
        </w:rPr>
        <w:t> </w:t>
      </w:r>
      <w:r w:rsidRPr="00B31E82">
        <w:rPr>
          <w:rStyle w:val="c0"/>
          <w:color w:val="444444"/>
          <w:sz w:val="28"/>
        </w:rPr>
        <w:t>Эти учащиеся, как правило, проявляют повышенную</w:t>
      </w:r>
      <w:r w:rsidRPr="00B31E82">
        <w:rPr>
          <w:rStyle w:val="apple-converted-space"/>
          <w:color w:val="444444"/>
          <w:sz w:val="28"/>
        </w:rPr>
        <w:t> </w:t>
      </w:r>
      <w:r w:rsidRPr="00B31E82">
        <w:rPr>
          <w:rStyle w:val="c18"/>
          <w:i/>
          <w:iCs/>
          <w:color w:val="444444"/>
          <w:sz w:val="28"/>
        </w:rPr>
        <w:t>самостоятельность в процессе обучения</w:t>
      </w:r>
      <w:r w:rsidRPr="00B31E82">
        <w:rPr>
          <w:rStyle w:val="c0"/>
          <w:color w:val="444444"/>
          <w:sz w:val="28"/>
        </w:rPr>
        <w:t> и потому в меньшей степени, чем их одноклассники, нуждаются в помощи взрослых.</w:t>
      </w:r>
    </w:p>
    <w:p w:rsidR="00687EFA" w:rsidRPr="00B31E82" w:rsidRDefault="00687EFA" w:rsidP="00B31E82">
      <w:pPr>
        <w:spacing w:after="0"/>
        <w:ind w:left="-426"/>
        <w:jc w:val="both"/>
        <w:rPr>
          <w:rStyle w:val="c18"/>
          <w:color w:val="444444"/>
          <w:sz w:val="28"/>
        </w:rPr>
      </w:pPr>
      <w:r w:rsidRPr="00B31E82">
        <w:rPr>
          <w:rStyle w:val="c18"/>
          <w:b/>
          <w:bCs/>
          <w:i/>
          <w:iCs/>
          <w:color w:val="444444"/>
          <w:sz w:val="28"/>
        </w:rPr>
        <w:t xml:space="preserve">    </w:t>
      </w:r>
      <w:r w:rsidRPr="00B31E82">
        <w:rPr>
          <w:rStyle w:val="c0"/>
          <w:color w:val="444444"/>
          <w:sz w:val="28"/>
        </w:rPr>
        <w:t>Мотивационными признаками одаренных детей являются</w:t>
      </w:r>
      <w:r w:rsidRPr="00B31E82">
        <w:rPr>
          <w:rStyle w:val="apple-converted-space"/>
          <w:color w:val="444444"/>
          <w:sz w:val="28"/>
        </w:rPr>
        <w:t> </w:t>
      </w:r>
      <w:r w:rsidRPr="00B31E82">
        <w:rPr>
          <w:rStyle w:val="c18"/>
          <w:b/>
          <w:bCs/>
          <w:i/>
          <w:iCs/>
          <w:color w:val="444444"/>
          <w:sz w:val="28"/>
        </w:rPr>
        <w:t>высокий уровень познавательной потребности</w:t>
      </w:r>
      <w:r w:rsidRPr="00B31E82">
        <w:rPr>
          <w:rStyle w:val="c0"/>
          <w:color w:val="444444"/>
          <w:sz w:val="28"/>
        </w:rPr>
        <w:t xml:space="preserve">, огромная любознательность, страстная увлеченность любимым делом, наличие ярко выраженной внутренней мотивации. </w:t>
      </w:r>
    </w:p>
    <w:p w:rsidR="00687EFA" w:rsidRPr="00B31E82" w:rsidRDefault="00687EFA" w:rsidP="00687EFA">
      <w:pPr>
        <w:spacing w:after="0"/>
        <w:ind w:left="-426"/>
        <w:jc w:val="both"/>
        <w:rPr>
          <w:rStyle w:val="c18"/>
          <w:color w:val="444444"/>
          <w:sz w:val="28"/>
        </w:rPr>
      </w:pPr>
      <w:r w:rsidRPr="00B31E82">
        <w:rPr>
          <w:rStyle w:val="c18"/>
          <w:color w:val="444444"/>
          <w:sz w:val="28"/>
        </w:rPr>
        <w:t xml:space="preserve">    </w:t>
      </w:r>
      <w:r w:rsidRPr="00B31E82">
        <w:rPr>
          <w:rStyle w:val="c0"/>
          <w:color w:val="444444"/>
          <w:sz w:val="28"/>
        </w:rPr>
        <w:t>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приемам самостоятельной работы с литературой, методам исследовательской деятельности, включение их в профессиональное общение со специалистами и т.п.</w:t>
      </w:r>
    </w:p>
    <w:p w:rsidR="00687EFA" w:rsidRPr="00B31E82" w:rsidRDefault="00687EFA" w:rsidP="00687EFA">
      <w:pPr>
        <w:spacing w:after="0"/>
        <w:ind w:left="-426"/>
        <w:jc w:val="both"/>
        <w:rPr>
          <w:rStyle w:val="c0"/>
          <w:color w:val="444444"/>
          <w:sz w:val="28"/>
        </w:rPr>
      </w:pPr>
      <w:r w:rsidRPr="00B31E82">
        <w:rPr>
          <w:rStyle w:val="c0"/>
          <w:color w:val="444444"/>
          <w:sz w:val="28"/>
        </w:rPr>
        <w:t xml:space="preserve">      Для значительной </w:t>
      </w:r>
      <w:r w:rsidR="007A2E3A">
        <w:rPr>
          <w:rStyle w:val="c0"/>
          <w:color w:val="444444"/>
          <w:sz w:val="28"/>
        </w:rPr>
        <w:t>части одаренных детей характерно</w:t>
      </w:r>
      <w:r w:rsidRPr="00B31E82">
        <w:rPr>
          <w:rStyle w:val="c0"/>
          <w:color w:val="444444"/>
          <w:sz w:val="28"/>
        </w:rPr>
        <w:t xml:space="preserve"> стремление добиться совершенства в выполнении деятельности. Хотя в целом эта характеристика носит позитивный характер, в будущем превращаясь в залог высокого уровня проф</w:t>
      </w:r>
      <w:r w:rsidR="00B31E82">
        <w:rPr>
          <w:rStyle w:val="c0"/>
          <w:color w:val="444444"/>
          <w:sz w:val="28"/>
        </w:rPr>
        <w:t>ессиональных достижений, необходимо ввести</w:t>
      </w:r>
      <w:r w:rsidRPr="00B31E82">
        <w:rPr>
          <w:rStyle w:val="c0"/>
          <w:color w:val="444444"/>
          <w:sz w:val="28"/>
        </w:rPr>
        <w:t xml:space="preserve"> требовательность в разумные рамки.</w:t>
      </w:r>
    </w:p>
    <w:p w:rsidR="00687EFA" w:rsidRPr="00B31E82" w:rsidRDefault="00687EFA" w:rsidP="00687EFA">
      <w:pPr>
        <w:spacing w:after="0"/>
        <w:ind w:left="-426"/>
        <w:jc w:val="both"/>
        <w:rPr>
          <w:rStyle w:val="c18"/>
          <w:b/>
          <w:bCs/>
          <w:i/>
          <w:iCs/>
          <w:color w:val="444444"/>
          <w:sz w:val="28"/>
        </w:rPr>
      </w:pPr>
      <w:r w:rsidRPr="00B31E82">
        <w:rPr>
          <w:rStyle w:val="c18"/>
          <w:b/>
          <w:bCs/>
          <w:i/>
          <w:iCs/>
          <w:color w:val="444444"/>
          <w:sz w:val="28"/>
        </w:rPr>
        <w:t xml:space="preserve">    Укоренившиеся интересы и склонности.</w:t>
      </w:r>
    </w:p>
    <w:p w:rsidR="00D45B2D" w:rsidRPr="00B31E82" w:rsidRDefault="00D45B2D" w:rsidP="00687EFA">
      <w:pPr>
        <w:spacing w:after="0"/>
        <w:ind w:left="-426"/>
        <w:jc w:val="both"/>
        <w:rPr>
          <w:rStyle w:val="c18"/>
          <w:b/>
          <w:bCs/>
          <w:i/>
          <w:iCs/>
          <w:color w:val="444444"/>
          <w:sz w:val="28"/>
        </w:rPr>
      </w:pPr>
      <w:r w:rsidRPr="00B31E82">
        <w:rPr>
          <w:rStyle w:val="c18"/>
          <w:b/>
          <w:bCs/>
          <w:i/>
          <w:iCs/>
          <w:color w:val="444444"/>
          <w:sz w:val="28"/>
        </w:rPr>
        <w:t xml:space="preserve">    Устойчивая высокая самооценка.</w:t>
      </w:r>
    </w:p>
    <w:p w:rsidR="00687EFA" w:rsidRPr="00B31E82" w:rsidRDefault="00687EFA" w:rsidP="00687EFA">
      <w:pPr>
        <w:spacing w:after="0"/>
        <w:ind w:left="-426"/>
        <w:jc w:val="both"/>
        <w:rPr>
          <w:rStyle w:val="c0"/>
          <w:b/>
          <w:color w:val="444444"/>
          <w:sz w:val="28"/>
        </w:rPr>
      </w:pPr>
      <w:r w:rsidRPr="00B31E82">
        <w:rPr>
          <w:rStyle w:val="c18"/>
          <w:b/>
          <w:bCs/>
          <w:i/>
          <w:iCs/>
          <w:color w:val="444444"/>
          <w:sz w:val="28"/>
        </w:rPr>
        <w:t xml:space="preserve">   Высокая познавательная активность.</w:t>
      </w:r>
      <w:r w:rsidRPr="00B31E82">
        <w:rPr>
          <w:rStyle w:val="c18"/>
          <w:color w:val="444444"/>
          <w:sz w:val="28"/>
        </w:rPr>
        <w:t xml:space="preserve"> </w:t>
      </w:r>
      <w:r w:rsidRPr="00B31E82">
        <w:rPr>
          <w:rStyle w:val="c0"/>
          <w:color w:val="444444"/>
          <w:sz w:val="28"/>
        </w:rPr>
        <w:t>Одаренный ребенок стремится к новым познавательным ситуациям, они его не только не пугают, а, напротив, вызывают у него чувство радости. Даже если в этой новой ситуации возникают трудности, одаренный ребенок не утрачивает к ней интереса.</w:t>
      </w:r>
      <w:r w:rsidRPr="00B31E82">
        <w:rPr>
          <w:rStyle w:val="c18"/>
          <w:color w:val="444444"/>
          <w:sz w:val="28"/>
        </w:rPr>
        <w:t xml:space="preserve"> </w:t>
      </w:r>
      <w:r w:rsidRPr="00B31E82">
        <w:rPr>
          <w:rStyle w:val="c0"/>
          <w:color w:val="444444"/>
          <w:sz w:val="28"/>
        </w:rPr>
        <w:t xml:space="preserve">Одаренный ребенок получает удовольствие от самого </w:t>
      </w:r>
      <w:r w:rsidRPr="00B31E82">
        <w:rPr>
          <w:rStyle w:val="c0"/>
          <w:b/>
          <w:color w:val="444444"/>
          <w:sz w:val="28"/>
        </w:rPr>
        <w:t>процесса познания,</w:t>
      </w:r>
      <w:r w:rsidRPr="00B31E82">
        <w:rPr>
          <w:rStyle w:val="c0"/>
          <w:color w:val="444444"/>
          <w:sz w:val="28"/>
        </w:rPr>
        <w:t xml:space="preserve"> тогда как просто трудолюбивого, хорошо обученного значительно больше волнует </w:t>
      </w:r>
      <w:r w:rsidRPr="00B31E82">
        <w:rPr>
          <w:rStyle w:val="c0"/>
          <w:b/>
          <w:color w:val="444444"/>
          <w:sz w:val="28"/>
        </w:rPr>
        <w:t>результат.</w:t>
      </w:r>
    </w:p>
    <w:p w:rsidR="00D45B2D" w:rsidRPr="00B31E82" w:rsidRDefault="00D45B2D" w:rsidP="00687EFA">
      <w:pPr>
        <w:spacing w:after="0"/>
        <w:ind w:left="-426"/>
        <w:jc w:val="both"/>
        <w:rPr>
          <w:sz w:val="28"/>
        </w:rPr>
      </w:pPr>
    </w:p>
    <w:p w:rsidR="00D45B2D" w:rsidRPr="00B31E82" w:rsidRDefault="00D45B2D" w:rsidP="00687EFA">
      <w:pPr>
        <w:spacing w:after="0"/>
        <w:ind w:left="-426"/>
        <w:jc w:val="both"/>
        <w:rPr>
          <w:rStyle w:val="c1"/>
          <w:b/>
          <w:bCs/>
          <w:color w:val="444444"/>
          <w:sz w:val="28"/>
        </w:rPr>
      </w:pPr>
      <w:r w:rsidRPr="00B31E82">
        <w:rPr>
          <w:rStyle w:val="c1"/>
          <w:b/>
          <w:bCs/>
          <w:color w:val="444444"/>
          <w:sz w:val="28"/>
        </w:rPr>
        <w:t xml:space="preserve">    </w:t>
      </w:r>
    </w:p>
    <w:p w:rsidR="00D45B2D" w:rsidRPr="00B31E82" w:rsidRDefault="00D45B2D" w:rsidP="00687EFA">
      <w:pPr>
        <w:spacing w:after="0"/>
        <w:ind w:left="-426"/>
        <w:jc w:val="both"/>
        <w:rPr>
          <w:rStyle w:val="c0"/>
          <w:color w:val="444444"/>
          <w:sz w:val="28"/>
        </w:rPr>
      </w:pPr>
      <w:r w:rsidRPr="00B31E82">
        <w:rPr>
          <w:rStyle w:val="c0"/>
          <w:color w:val="444444"/>
          <w:sz w:val="28"/>
        </w:rPr>
        <w:lastRenderedPageBreak/>
        <w:t xml:space="preserve">     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психические сферы - эмоциональная, социальная и физическая - не всегда поспевают за таким бурным ростом, что приводит к выраженной неравномерности развития.</w:t>
      </w:r>
    </w:p>
    <w:p w:rsidR="00D45B2D" w:rsidRPr="00B31E82" w:rsidRDefault="00D45B2D" w:rsidP="00687EFA">
      <w:pPr>
        <w:spacing w:after="0"/>
        <w:ind w:left="-426"/>
        <w:jc w:val="both"/>
        <w:rPr>
          <w:rStyle w:val="apple-converted-space"/>
          <w:color w:val="444444"/>
          <w:sz w:val="28"/>
        </w:rPr>
      </w:pPr>
      <w:r w:rsidRPr="00B31E82">
        <w:rPr>
          <w:rStyle w:val="c0"/>
          <w:color w:val="444444"/>
          <w:sz w:val="28"/>
        </w:rPr>
        <w:t xml:space="preserve">     </w:t>
      </w:r>
      <w:r w:rsidRPr="00B31E82">
        <w:rPr>
          <w:rStyle w:val="c1"/>
          <w:b/>
          <w:bCs/>
          <w:color w:val="444444"/>
          <w:sz w:val="28"/>
        </w:rPr>
        <w:t>Система личностных приоритетов</w:t>
      </w:r>
      <w:r w:rsidRPr="00B31E82">
        <w:rPr>
          <w:rStyle w:val="c0"/>
          <w:color w:val="444444"/>
          <w:sz w:val="28"/>
        </w:rPr>
        <w:t>, важнейшее место в которой занимает деятельность, соответс</w:t>
      </w:r>
      <w:r w:rsidR="007A2E3A">
        <w:rPr>
          <w:rStyle w:val="c0"/>
          <w:color w:val="444444"/>
          <w:sz w:val="28"/>
        </w:rPr>
        <w:t xml:space="preserve">твующая содержанию одаренности. </w:t>
      </w:r>
      <w:r w:rsidRPr="00B31E82">
        <w:rPr>
          <w:rStyle w:val="c0"/>
          <w:color w:val="444444"/>
          <w:sz w:val="28"/>
        </w:rPr>
        <w:t>У подавляющего большинства одаренных детей существует пристрастное, личностное отношение к деятельности, составляющей сферу их интересов.</w:t>
      </w:r>
      <w:r w:rsidRPr="00B31E82">
        <w:rPr>
          <w:rStyle w:val="apple-converted-space"/>
          <w:color w:val="444444"/>
          <w:sz w:val="28"/>
        </w:rPr>
        <w:t> </w:t>
      </w:r>
    </w:p>
    <w:p w:rsidR="00D45B2D" w:rsidRPr="00B31E82" w:rsidRDefault="00D45B2D" w:rsidP="00687EFA">
      <w:pPr>
        <w:spacing w:after="0"/>
        <w:ind w:left="-426"/>
        <w:jc w:val="both"/>
        <w:rPr>
          <w:rStyle w:val="c0"/>
          <w:color w:val="444444"/>
          <w:sz w:val="28"/>
        </w:rPr>
      </w:pPr>
      <w:r w:rsidRPr="00B31E82">
        <w:rPr>
          <w:rStyle w:val="c1"/>
          <w:b/>
          <w:bCs/>
          <w:color w:val="444444"/>
          <w:sz w:val="28"/>
        </w:rPr>
        <w:t xml:space="preserve">      </w:t>
      </w:r>
      <w:r w:rsidRPr="00B31E82">
        <w:rPr>
          <w:rStyle w:val="c0"/>
          <w:b/>
          <w:color w:val="444444"/>
          <w:sz w:val="28"/>
        </w:rPr>
        <w:t>Самооценка</w:t>
      </w:r>
      <w:r w:rsidRPr="00B31E82">
        <w:rPr>
          <w:rStyle w:val="c0"/>
          <w:color w:val="444444"/>
          <w:sz w:val="28"/>
        </w:rPr>
        <w:t xml:space="preserve"> отличается известной противоречивостью, нестабильностью - от очень высокой самооценки </w:t>
      </w:r>
      <w:r w:rsidR="007A2E3A">
        <w:rPr>
          <w:rStyle w:val="c0"/>
          <w:color w:val="444444"/>
          <w:sz w:val="28"/>
        </w:rPr>
        <w:t>в одних случаях,</w:t>
      </w:r>
      <w:r w:rsidRPr="00B31E82">
        <w:rPr>
          <w:rStyle w:val="c0"/>
          <w:color w:val="444444"/>
          <w:sz w:val="28"/>
        </w:rPr>
        <w:t xml:space="preserve"> бросается в другую крайность в иных, считая, что он ничего не может и не умеет.</w:t>
      </w:r>
    </w:p>
    <w:p w:rsidR="00667364" w:rsidRPr="00B31E82" w:rsidRDefault="00D45B2D" w:rsidP="007A2E3A">
      <w:pPr>
        <w:spacing w:after="0"/>
        <w:ind w:left="-426"/>
        <w:jc w:val="both"/>
        <w:rPr>
          <w:rStyle w:val="c0"/>
          <w:color w:val="444444"/>
          <w:sz w:val="28"/>
        </w:rPr>
      </w:pPr>
      <w:r w:rsidRPr="00B31E82">
        <w:rPr>
          <w:rStyle w:val="c1"/>
          <w:b/>
          <w:bCs/>
          <w:color w:val="444444"/>
          <w:sz w:val="28"/>
        </w:rPr>
        <w:t xml:space="preserve">     Проблемы в эмоциональном развитии.</w:t>
      </w:r>
      <w:r w:rsidRPr="00B31E82">
        <w:rPr>
          <w:rStyle w:val="c0"/>
          <w:color w:val="444444"/>
          <w:sz w:val="28"/>
        </w:rPr>
        <w:t>  Повышенная впечатлительность и связанная с ней особая эмоциональная чувствительность, имеющая избирательный характер и связанная, прежде всего со сферой их предметного интереса. События, не слишком значительные для обычных детей, становятся для этих детей источником ярких переживаний.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ведет к не всегда обоснованному чувству вины, самобичеванию, иногда даже к депрессивным состояниям.</w:t>
      </w:r>
      <w:r w:rsidRPr="00B31E82">
        <w:rPr>
          <w:rStyle w:val="apple-converted-space"/>
          <w:color w:val="444444"/>
          <w:sz w:val="28"/>
        </w:rPr>
        <w:t xml:space="preserve"> В таких случаях дети нуждаются </w:t>
      </w:r>
      <w:r w:rsidR="00E95781" w:rsidRPr="00B31E82">
        <w:rPr>
          <w:rStyle w:val="apple-converted-space"/>
          <w:color w:val="444444"/>
          <w:sz w:val="28"/>
        </w:rPr>
        <w:t>в социально-психологической поддержке.</w:t>
      </w:r>
      <w:r w:rsidR="007A2E3A">
        <w:rPr>
          <w:rStyle w:val="apple-converted-space"/>
          <w:color w:val="444444"/>
          <w:sz w:val="28"/>
        </w:rPr>
        <w:t xml:space="preserve"> </w:t>
      </w:r>
      <w:r w:rsidR="00E95781" w:rsidRPr="00B31E82">
        <w:rPr>
          <w:rStyle w:val="c0"/>
          <w:color w:val="444444"/>
          <w:sz w:val="28"/>
        </w:rPr>
        <w:t xml:space="preserve">У детей наблюдаются высокие притязания на успех, </w:t>
      </w:r>
    </w:p>
    <w:p w:rsidR="0068760D" w:rsidRDefault="00667364" w:rsidP="0068760D">
      <w:pPr>
        <w:spacing w:after="0"/>
        <w:ind w:left="-426"/>
        <w:jc w:val="both"/>
        <w:rPr>
          <w:rStyle w:val="c0"/>
          <w:color w:val="444444"/>
          <w:sz w:val="28"/>
        </w:rPr>
      </w:pPr>
      <w:r w:rsidRPr="00B31E82">
        <w:rPr>
          <w:rStyle w:val="c0"/>
          <w:color w:val="444444"/>
          <w:sz w:val="28"/>
        </w:rPr>
        <w:t>как пра</w:t>
      </w:r>
      <w:r w:rsidR="00E95781" w:rsidRPr="00B31E82">
        <w:rPr>
          <w:rStyle w:val="c0"/>
          <w:color w:val="444444"/>
          <w:sz w:val="28"/>
        </w:rPr>
        <w:t>вило, завышенная самооценка. Они чрезвычайно т</w:t>
      </w:r>
      <w:r w:rsidR="007A2E3A">
        <w:rPr>
          <w:rStyle w:val="c0"/>
          <w:color w:val="444444"/>
          <w:sz w:val="28"/>
        </w:rPr>
        <w:t xml:space="preserve">ребовательны к окружающим, </w:t>
      </w:r>
      <w:r w:rsidR="00E95781" w:rsidRPr="00B31E82">
        <w:rPr>
          <w:rStyle w:val="c0"/>
          <w:color w:val="444444"/>
          <w:sz w:val="28"/>
        </w:rPr>
        <w:t>могут сознательно демонстрировать поведенческие</w:t>
      </w:r>
      <w:r w:rsidR="007A2E3A">
        <w:rPr>
          <w:rStyle w:val="c0"/>
          <w:color w:val="444444"/>
          <w:sz w:val="28"/>
        </w:rPr>
        <w:t xml:space="preserve"> реакции, характерные для </w:t>
      </w:r>
      <w:r w:rsidR="00E95781" w:rsidRPr="00B31E82">
        <w:rPr>
          <w:rStyle w:val="c0"/>
          <w:color w:val="444444"/>
          <w:sz w:val="28"/>
        </w:rPr>
        <w:t>младшего возраста, или, наоборот, требовать признания себя как лидера, даже не и</w:t>
      </w:r>
      <w:r w:rsidR="007A2E3A">
        <w:rPr>
          <w:rStyle w:val="c0"/>
          <w:color w:val="444444"/>
          <w:sz w:val="28"/>
        </w:rPr>
        <w:t>мея на то фактических оснований</w:t>
      </w:r>
      <w:r w:rsidR="00E95781" w:rsidRPr="00B31E82">
        <w:rPr>
          <w:rStyle w:val="c0"/>
          <w:color w:val="444444"/>
          <w:sz w:val="28"/>
        </w:rPr>
        <w:t>.</w:t>
      </w:r>
    </w:p>
    <w:p w:rsidR="0068760D" w:rsidRDefault="007A2E3A" w:rsidP="0068760D">
      <w:pPr>
        <w:spacing w:after="0"/>
        <w:jc w:val="center"/>
        <w:rPr>
          <w:rStyle w:val="c0"/>
          <w:b/>
          <w:color w:val="444444"/>
          <w:sz w:val="28"/>
        </w:rPr>
      </w:pPr>
      <w:r w:rsidRPr="0068760D">
        <w:rPr>
          <w:rStyle w:val="c0"/>
          <w:b/>
          <w:color w:val="444444"/>
          <w:sz w:val="28"/>
        </w:rPr>
        <w:t>Анкета «Как распознать одарённо</w:t>
      </w:r>
      <w:r w:rsidR="0068760D" w:rsidRPr="0068760D">
        <w:rPr>
          <w:rStyle w:val="c0"/>
          <w:b/>
          <w:color w:val="444444"/>
          <w:sz w:val="28"/>
        </w:rPr>
        <w:t>с</w:t>
      </w:r>
      <w:r w:rsidRPr="0068760D">
        <w:rPr>
          <w:rStyle w:val="c0"/>
          <w:b/>
          <w:color w:val="444444"/>
          <w:sz w:val="28"/>
        </w:rPr>
        <w:t>ть»</w:t>
      </w:r>
    </w:p>
    <w:p w:rsidR="0068760D" w:rsidRPr="0068760D" w:rsidRDefault="0068760D" w:rsidP="0068760D">
      <w:pPr>
        <w:spacing w:after="0"/>
        <w:rPr>
          <w:rStyle w:val="c0"/>
          <w:b/>
          <w:color w:val="444444"/>
          <w:sz w:val="28"/>
        </w:rPr>
      </w:pPr>
      <w:r>
        <w:rPr>
          <w:rStyle w:val="c0"/>
          <w:b/>
          <w:color w:val="444444"/>
          <w:sz w:val="28"/>
        </w:rPr>
        <w:t xml:space="preserve">Цель: </w:t>
      </w:r>
      <w:r w:rsidRPr="0068760D">
        <w:rPr>
          <w:rStyle w:val="c0"/>
          <w:color w:val="444444"/>
          <w:sz w:val="28"/>
        </w:rPr>
        <w:t xml:space="preserve">выявить область </w:t>
      </w:r>
      <w:r>
        <w:rPr>
          <w:rStyle w:val="c0"/>
          <w:color w:val="444444"/>
          <w:sz w:val="28"/>
        </w:rPr>
        <w:t>одарённости ребёнка, степень выраженности у ребёнка тех или иных способностей.</w:t>
      </w:r>
    </w:p>
    <w:p w:rsidR="0068760D" w:rsidRDefault="0068760D" w:rsidP="0068760D">
      <w:pPr>
        <w:spacing w:after="0"/>
        <w:rPr>
          <w:rStyle w:val="c0"/>
          <w:color w:val="444444"/>
          <w:sz w:val="28"/>
        </w:rPr>
      </w:pPr>
      <w:r w:rsidRPr="0068760D">
        <w:rPr>
          <w:rStyle w:val="c0"/>
          <w:b/>
          <w:color w:val="444444"/>
          <w:sz w:val="28"/>
        </w:rPr>
        <w:t>Ход работы:</w:t>
      </w:r>
      <w:r>
        <w:rPr>
          <w:rStyle w:val="c0"/>
          <w:color w:val="444444"/>
          <w:sz w:val="28"/>
        </w:rPr>
        <w:t xml:space="preserve"> данная анкета заполняется учителем, работающим с учеником, родителем ученика и самим учеником (начиная со средней ступени обучения). За каждое совпадение с утверждением ставится один балл. После этого  высчитывается коэффициент способностей, из которого можно увидет</w:t>
      </w:r>
      <w:r w:rsidR="00F83392">
        <w:rPr>
          <w:rStyle w:val="c0"/>
          <w:color w:val="444444"/>
          <w:sz w:val="28"/>
        </w:rPr>
        <w:t>ь, в какой области ребёнок наиболее одарён.</w:t>
      </w:r>
    </w:p>
    <w:p w:rsidR="00F83392" w:rsidRPr="00F83392" w:rsidRDefault="00F83392" w:rsidP="0068760D">
      <w:pPr>
        <w:spacing w:after="0"/>
        <w:rPr>
          <w:rStyle w:val="c0"/>
          <w:b/>
          <w:color w:val="444444"/>
          <w:sz w:val="28"/>
        </w:rPr>
      </w:pPr>
      <w:r w:rsidRPr="00F83392">
        <w:rPr>
          <w:rStyle w:val="c0"/>
          <w:b/>
          <w:color w:val="444444"/>
          <w:sz w:val="28"/>
        </w:rPr>
        <w:t>Спортивный талант:</w:t>
      </w:r>
    </w:p>
    <w:p w:rsidR="00F83392" w:rsidRDefault="00F83392" w:rsidP="0068760D">
      <w:pPr>
        <w:spacing w:after="0"/>
        <w:rPr>
          <w:rStyle w:val="c0"/>
          <w:color w:val="444444"/>
          <w:sz w:val="28"/>
        </w:rPr>
      </w:pPr>
      <w:r>
        <w:rPr>
          <w:rStyle w:val="c0"/>
          <w:color w:val="444444"/>
          <w:sz w:val="28"/>
        </w:rPr>
        <w:t>-он энергичен и всё время хочет двигаться;</w:t>
      </w:r>
    </w:p>
    <w:p w:rsidR="00F83392" w:rsidRDefault="00F83392" w:rsidP="0068760D">
      <w:pPr>
        <w:spacing w:after="0"/>
        <w:rPr>
          <w:rStyle w:val="c0"/>
          <w:color w:val="444444"/>
          <w:sz w:val="28"/>
        </w:rPr>
      </w:pPr>
      <w:r>
        <w:rPr>
          <w:rStyle w:val="c0"/>
          <w:color w:val="444444"/>
          <w:sz w:val="28"/>
        </w:rPr>
        <w:t>-он почти всегда берёт верх в потасовках или выигрывает в какой-нибудь спортивной игре;</w:t>
      </w:r>
    </w:p>
    <w:p w:rsidR="00DB5275" w:rsidRDefault="00DB5275" w:rsidP="0068760D">
      <w:pPr>
        <w:spacing w:after="0"/>
        <w:rPr>
          <w:rStyle w:val="c0"/>
          <w:color w:val="444444"/>
          <w:sz w:val="28"/>
        </w:rPr>
      </w:pPr>
      <w:r>
        <w:rPr>
          <w:rStyle w:val="c0"/>
          <w:color w:val="444444"/>
          <w:sz w:val="28"/>
        </w:rPr>
        <w:t>-ловко управляется со спортивным инвентарём;</w:t>
      </w:r>
    </w:p>
    <w:p w:rsidR="00DB5275" w:rsidRDefault="00DB5275" w:rsidP="0068760D">
      <w:pPr>
        <w:spacing w:after="0"/>
        <w:rPr>
          <w:rStyle w:val="c0"/>
          <w:color w:val="444444"/>
          <w:sz w:val="28"/>
        </w:rPr>
      </w:pPr>
      <w:r>
        <w:rPr>
          <w:rStyle w:val="c0"/>
          <w:color w:val="444444"/>
          <w:sz w:val="28"/>
        </w:rPr>
        <w:t xml:space="preserve">-лучше других сверстников физически </w:t>
      </w:r>
      <w:proofErr w:type="gramStart"/>
      <w:r>
        <w:rPr>
          <w:rStyle w:val="c0"/>
          <w:color w:val="444444"/>
          <w:sz w:val="28"/>
        </w:rPr>
        <w:t>развит</w:t>
      </w:r>
      <w:proofErr w:type="gramEnd"/>
      <w:r>
        <w:rPr>
          <w:rStyle w:val="c0"/>
          <w:color w:val="444444"/>
          <w:sz w:val="28"/>
        </w:rPr>
        <w:t xml:space="preserve"> и координирован в движениях, двигается легко, пластично, грациозно;</w:t>
      </w:r>
    </w:p>
    <w:p w:rsidR="00DB5275" w:rsidRDefault="00DB5275" w:rsidP="0068760D">
      <w:pPr>
        <w:spacing w:after="0"/>
        <w:rPr>
          <w:rStyle w:val="c0"/>
          <w:color w:val="444444"/>
          <w:sz w:val="28"/>
        </w:rPr>
      </w:pPr>
      <w:r>
        <w:rPr>
          <w:rStyle w:val="c0"/>
          <w:color w:val="444444"/>
          <w:sz w:val="28"/>
        </w:rPr>
        <w:t>-предпочитает книгам и спокойным развлечениям игры,  соревнования, беготню;</w:t>
      </w:r>
    </w:p>
    <w:p w:rsidR="00DB5275" w:rsidRDefault="00DB5275" w:rsidP="0068760D">
      <w:pPr>
        <w:spacing w:after="0"/>
        <w:rPr>
          <w:rStyle w:val="c0"/>
          <w:color w:val="444444"/>
          <w:sz w:val="28"/>
        </w:rPr>
      </w:pPr>
      <w:r>
        <w:rPr>
          <w:rStyle w:val="c0"/>
          <w:color w:val="444444"/>
          <w:sz w:val="28"/>
        </w:rPr>
        <w:t>-кажется, что он всерьёз никогда не устаёт;</w:t>
      </w:r>
    </w:p>
    <w:p w:rsidR="00DB5275" w:rsidRDefault="00DB5275" w:rsidP="0068760D">
      <w:pPr>
        <w:spacing w:after="0"/>
        <w:rPr>
          <w:rStyle w:val="c0"/>
          <w:color w:val="444444"/>
          <w:sz w:val="28"/>
        </w:rPr>
      </w:pPr>
      <w:r>
        <w:rPr>
          <w:rStyle w:val="c0"/>
          <w:color w:val="444444"/>
          <w:sz w:val="28"/>
        </w:rPr>
        <w:lastRenderedPageBreak/>
        <w:t>-</w:t>
      </w:r>
      <w:r w:rsidR="00AC2B1C">
        <w:rPr>
          <w:rStyle w:val="c0"/>
          <w:color w:val="444444"/>
          <w:sz w:val="28"/>
        </w:rPr>
        <w:t>у ребёнка есть свой герой-спортсмен, которому он подражает.</w:t>
      </w:r>
    </w:p>
    <w:p w:rsidR="00AC2B1C" w:rsidRPr="00AC2B1C" w:rsidRDefault="00AC2B1C" w:rsidP="0068760D">
      <w:pPr>
        <w:spacing w:after="0"/>
        <w:rPr>
          <w:rStyle w:val="c0"/>
          <w:b/>
          <w:color w:val="444444"/>
          <w:sz w:val="28"/>
        </w:rPr>
      </w:pPr>
      <w:r w:rsidRPr="00AC2B1C">
        <w:rPr>
          <w:rStyle w:val="c0"/>
          <w:b/>
          <w:color w:val="444444"/>
          <w:sz w:val="28"/>
        </w:rPr>
        <w:t>Технические способности:</w:t>
      </w:r>
    </w:p>
    <w:p w:rsidR="00DB5275" w:rsidRDefault="00AC2B1C" w:rsidP="0068760D">
      <w:pPr>
        <w:spacing w:after="0"/>
        <w:rPr>
          <w:rStyle w:val="c0"/>
          <w:color w:val="444444"/>
          <w:sz w:val="28"/>
        </w:rPr>
      </w:pPr>
      <w:r>
        <w:rPr>
          <w:rStyle w:val="c0"/>
          <w:color w:val="444444"/>
          <w:sz w:val="28"/>
        </w:rPr>
        <w:t>-ребёнок интересуется самыми разнообразными механизмами и машинами;</w:t>
      </w:r>
    </w:p>
    <w:p w:rsidR="00AC2B1C" w:rsidRDefault="00AC2B1C" w:rsidP="0068760D">
      <w:pPr>
        <w:spacing w:after="0"/>
        <w:rPr>
          <w:rStyle w:val="c0"/>
          <w:color w:val="444444"/>
          <w:sz w:val="28"/>
        </w:rPr>
      </w:pPr>
      <w:r>
        <w:rPr>
          <w:rStyle w:val="c0"/>
          <w:color w:val="444444"/>
          <w:sz w:val="28"/>
        </w:rPr>
        <w:t>-любит конструировать модели, приборы и т.д.;</w:t>
      </w:r>
    </w:p>
    <w:p w:rsidR="00AC2B1C" w:rsidRDefault="00AC2B1C" w:rsidP="0068760D">
      <w:pPr>
        <w:spacing w:after="0"/>
        <w:rPr>
          <w:rStyle w:val="c0"/>
          <w:color w:val="444444"/>
          <w:sz w:val="28"/>
        </w:rPr>
      </w:pPr>
      <w:r>
        <w:rPr>
          <w:rStyle w:val="c0"/>
          <w:color w:val="444444"/>
          <w:sz w:val="28"/>
        </w:rPr>
        <w:t>-сам «докапывается» до причин неисправностей механизмов;</w:t>
      </w:r>
    </w:p>
    <w:p w:rsidR="00AC2B1C" w:rsidRDefault="00AC2B1C" w:rsidP="0068760D">
      <w:pPr>
        <w:spacing w:after="0"/>
        <w:rPr>
          <w:rStyle w:val="c0"/>
          <w:color w:val="444444"/>
          <w:sz w:val="28"/>
        </w:rPr>
      </w:pPr>
      <w:r>
        <w:rPr>
          <w:rStyle w:val="c0"/>
          <w:color w:val="444444"/>
          <w:sz w:val="28"/>
        </w:rPr>
        <w:t>-может починить испорченные приборы и механизмы, использовать старые детали для создания новых игрушек;</w:t>
      </w:r>
    </w:p>
    <w:p w:rsidR="00AC2B1C" w:rsidRDefault="00AC2B1C" w:rsidP="0068760D">
      <w:pPr>
        <w:spacing w:after="0"/>
        <w:rPr>
          <w:rStyle w:val="c0"/>
          <w:color w:val="444444"/>
          <w:sz w:val="28"/>
        </w:rPr>
      </w:pPr>
      <w:r>
        <w:rPr>
          <w:rStyle w:val="c0"/>
          <w:color w:val="444444"/>
          <w:sz w:val="28"/>
        </w:rPr>
        <w:t>-любит и умеет рисовать чертежи и эскизы механизмов;</w:t>
      </w:r>
    </w:p>
    <w:p w:rsidR="00AC2B1C" w:rsidRDefault="00AC2B1C" w:rsidP="0068760D">
      <w:pPr>
        <w:spacing w:after="0"/>
        <w:rPr>
          <w:rStyle w:val="c0"/>
          <w:color w:val="444444"/>
          <w:sz w:val="28"/>
        </w:rPr>
      </w:pPr>
      <w:r>
        <w:rPr>
          <w:rStyle w:val="c0"/>
          <w:color w:val="444444"/>
          <w:sz w:val="28"/>
        </w:rPr>
        <w:t>-интересуется специальной технической литературой.</w:t>
      </w:r>
    </w:p>
    <w:p w:rsidR="00AC2B1C" w:rsidRDefault="00D25A48" w:rsidP="0068760D">
      <w:pPr>
        <w:spacing w:after="0"/>
        <w:rPr>
          <w:rStyle w:val="c0"/>
          <w:b/>
          <w:color w:val="444444"/>
          <w:sz w:val="28"/>
        </w:rPr>
      </w:pPr>
      <w:r>
        <w:rPr>
          <w:rStyle w:val="c0"/>
          <w:b/>
          <w:color w:val="444444"/>
          <w:sz w:val="28"/>
        </w:rPr>
        <w:t>Литературные дарования</w:t>
      </w:r>
      <w:r w:rsidR="00AC2B1C" w:rsidRPr="00AC2B1C">
        <w:rPr>
          <w:rStyle w:val="c0"/>
          <w:b/>
          <w:color w:val="444444"/>
          <w:sz w:val="28"/>
        </w:rPr>
        <w:t>:</w:t>
      </w:r>
    </w:p>
    <w:p w:rsidR="00AC2B1C" w:rsidRDefault="00AC2B1C" w:rsidP="0068760D">
      <w:pPr>
        <w:spacing w:after="0"/>
        <w:rPr>
          <w:rStyle w:val="c0"/>
          <w:color w:val="444444"/>
          <w:sz w:val="28"/>
        </w:rPr>
      </w:pPr>
      <w:r w:rsidRPr="009337FB">
        <w:rPr>
          <w:rStyle w:val="c0"/>
          <w:color w:val="444444"/>
          <w:sz w:val="28"/>
        </w:rPr>
        <w:t xml:space="preserve">-рассказывая о чём-либо, умеет придерживаться </w:t>
      </w:r>
      <w:r w:rsidR="009337FB">
        <w:rPr>
          <w:rStyle w:val="c0"/>
          <w:color w:val="444444"/>
          <w:sz w:val="28"/>
        </w:rPr>
        <w:t>выбранного сюжета, не теряет основную мысль;</w:t>
      </w:r>
    </w:p>
    <w:p w:rsidR="009337FB" w:rsidRDefault="009337FB" w:rsidP="0068760D">
      <w:pPr>
        <w:spacing w:after="0"/>
        <w:rPr>
          <w:rStyle w:val="c0"/>
          <w:color w:val="444444"/>
          <w:sz w:val="28"/>
        </w:rPr>
      </w:pPr>
      <w:r>
        <w:rPr>
          <w:rStyle w:val="c0"/>
          <w:color w:val="444444"/>
          <w:sz w:val="28"/>
        </w:rPr>
        <w:t>-любит фантазировать на тему действительного события;</w:t>
      </w:r>
    </w:p>
    <w:p w:rsidR="009337FB" w:rsidRDefault="009337FB" w:rsidP="0068760D">
      <w:pPr>
        <w:spacing w:after="0"/>
        <w:rPr>
          <w:rStyle w:val="c0"/>
          <w:color w:val="444444"/>
          <w:sz w:val="28"/>
        </w:rPr>
      </w:pPr>
      <w:r>
        <w:rPr>
          <w:rStyle w:val="c0"/>
          <w:color w:val="444444"/>
          <w:sz w:val="28"/>
        </w:rPr>
        <w:t>-выбирает в своих устных и ли письменных рассказах такие слова, которые хорошо передают эмоциональные состояния и чувства героев сюжета;</w:t>
      </w:r>
    </w:p>
    <w:p w:rsidR="009337FB" w:rsidRDefault="009337FB" w:rsidP="0068760D">
      <w:pPr>
        <w:spacing w:after="0"/>
        <w:rPr>
          <w:rStyle w:val="c0"/>
          <w:color w:val="444444"/>
          <w:sz w:val="28"/>
        </w:rPr>
      </w:pPr>
      <w:r>
        <w:rPr>
          <w:rStyle w:val="c0"/>
          <w:color w:val="444444"/>
          <w:sz w:val="28"/>
        </w:rPr>
        <w:t>-изображает персонажи своих фантазий живыми и интересными;</w:t>
      </w:r>
    </w:p>
    <w:p w:rsidR="009337FB" w:rsidRDefault="009337FB" w:rsidP="0068760D">
      <w:pPr>
        <w:spacing w:after="0"/>
        <w:rPr>
          <w:rStyle w:val="c0"/>
          <w:color w:val="444444"/>
          <w:sz w:val="28"/>
        </w:rPr>
      </w:pPr>
      <w:r>
        <w:rPr>
          <w:rStyle w:val="c0"/>
          <w:color w:val="444444"/>
          <w:sz w:val="28"/>
        </w:rPr>
        <w:t>-любит,  уединившись писать рассказы, стихи, не боится начать писать рассказ о собственной жизни.</w:t>
      </w:r>
    </w:p>
    <w:p w:rsidR="00D25A48" w:rsidRPr="00D25A48" w:rsidRDefault="00D25A48" w:rsidP="0068760D">
      <w:pPr>
        <w:spacing w:after="0"/>
        <w:rPr>
          <w:rStyle w:val="c0"/>
          <w:b/>
          <w:color w:val="444444"/>
          <w:sz w:val="28"/>
        </w:rPr>
      </w:pPr>
      <w:r w:rsidRPr="00D25A48">
        <w:rPr>
          <w:rStyle w:val="c0"/>
          <w:b/>
          <w:color w:val="444444"/>
          <w:sz w:val="28"/>
        </w:rPr>
        <w:t>Музыкальный талант:</w:t>
      </w:r>
    </w:p>
    <w:p w:rsidR="00D25A48" w:rsidRDefault="00D25A48" w:rsidP="0068760D">
      <w:pPr>
        <w:spacing w:after="0"/>
        <w:rPr>
          <w:rStyle w:val="c0"/>
          <w:color w:val="444444"/>
          <w:sz w:val="28"/>
        </w:rPr>
      </w:pPr>
      <w:r>
        <w:rPr>
          <w:rStyle w:val="c0"/>
          <w:color w:val="444444"/>
          <w:sz w:val="28"/>
        </w:rPr>
        <w:t>-любит музыку и музыкальные записи, всегда стремится туда, где можно послушать музыку;</w:t>
      </w:r>
    </w:p>
    <w:p w:rsidR="00D25A48" w:rsidRDefault="00D25A48" w:rsidP="0068760D">
      <w:pPr>
        <w:spacing w:after="0"/>
        <w:rPr>
          <w:rStyle w:val="c0"/>
          <w:color w:val="444444"/>
          <w:sz w:val="28"/>
        </w:rPr>
      </w:pPr>
      <w:r>
        <w:rPr>
          <w:rStyle w:val="c0"/>
          <w:color w:val="444444"/>
          <w:sz w:val="28"/>
        </w:rPr>
        <w:t>-очень быстро и легко отзывается на ритм и мелодию, внимательно вслушивается в них и запоминает;</w:t>
      </w:r>
    </w:p>
    <w:p w:rsidR="00D25A48" w:rsidRDefault="00D25A48" w:rsidP="0068760D">
      <w:pPr>
        <w:spacing w:after="0"/>
        <w:rPr>
          <w:rStyle w:val="c0"/>
          <w:color w:val="444444"/>
          <w:sz w:val="28"/>
        </w:rPr>
      </w:pPr>
      <w:r>
        <w:rPr>
          <w:rStyle w:val="c0"/>
          <w:color w:val="444444"/>
          <w:sz w:val="28"/>
        </w:rPr>
        <w:t>-если поёт и ли играет на музыкальном инструменте, вкладывает в исполнение много чувств и энергии, своё настроение;</w:t>
      </w:r>
    </w:p>
    <w:p w:rsidR="00D25A48" w:rsidRDefault="00D25A48" w:rsidP="0068760D">
      <w:pPr>
        <w:spacing w:after="0"/>
        <w:rPr>
          <w:rStyle w:val="c0"/>
          <w:color w:val="444444"/>
          <w:sz w:val="28"/>
        </w:rPr>
      </w:pPr>
      <w:r>
        <w:rPr>
          <w:rStyle w:val="c0"/>
          <w:color w:val="444444"/>
          <w:sz w:val="28"/>
        </w:rPr>
        <w:t>-сочиняет свои собственные мелодии;</w:t>
      </w:r>
    </w:p>
    <w:p w:rsidR="00D25A48" w:rsidRDefault="00D25A48" w:rsidP="0068760D">
      <w:pPr>
        <w:spacing w:after="0"/>
        <w:rPr>
          <w:rStyle w:val="c0"/>
          <w:color w:val="444444"/>
          <w:sz w:val="28"/>
        </w:rPr>
      </w:pPr>
      <w:r>
        <w:rPr>
          <w:rStyle w:val="c0"/>
          <w:color w:val="444444"/>
          <w:sz w:val="28"/>
        </w:rPr>
        <w:t>-научился или учится играть на каком-либо музыкальном инструменте.</w:t>
      </w:r>
    </w:p>
    <w:p w:rsidR="00D25A48" w:rsidRDefault="00D25A48" w:rsidP="0068760D">
      <w:pPr>
        <w:spacing w:after="0"/>
        <w:rPr>
          <w:rStyle w:val="c0"/>
          <w:b/>
          <w:color w:val="444444"/>
          <w:sz w:val="28"/>
        </w:rPr>
      </w:pPr>
      <w:r w:rsidRPr="00D25A48">
        <w:rPr>
          <w:rStyle w:val="c0"/>
          <w:b/>
          <w:color w:val="444444"/>
          <w:sz w:val="28"/>
        </w:rPr>
        <w:t>Артистический талант:</w:t>
      </w:r>
    </w:p>
    <w:p w:rsidR="00D25A48" w:rsidRDefault="00D25A48" w:rsidP="0068760D">
      <w:pPr>
        <w:spacing w:after="0"/>
        <w:rPr>
          <w:rStyle w:val="c0"/>
          <w:b/>
          <w:color w:val="444444"/>
          <w:sz w:val="28"/>
        </w:rPr>
      </w:pPr>
      <w:r>
        <w:rPr>
          <w:rStyle w:val="c0"/>
          <w:b/>
          <w:color w:val="444444"/>
          <w:sz w:val="28"/>
        </w:rPr>
        <w:t>-</w:t>
      </w:r>
      <w:r w:rsidRPr="00D25A48">
        <w:rPr>
          <w:rStyle w:val="c0"/>
          <w:color w:val="444444"/>
          <w:sz w:val="28"/>
        </w:rPr>
        <w:t>часто, когда ему не хватает слов, выражает свои чувства мимикой и жестами и движениями;</w:t>
      </w:r>
    </w:p>
    <w:p w:rsidR="00D25A48" w:rsidRDefault="00D25A48" w:rsidP="0068760D">
      <w:pPr>
        <w:spacing w:after="0"/>
        <w:rPr>
          <w:rStyle w:val="c0"/>
          <w:color w:val="444444"/>
          <w:sz w:val="28"/>
        </w:rPr>
      </w:pPr>
      <w:r>
        <w:rPr>
          <w:rStyle w:val="c0"/>
          <w:b/>
          <w:color w:val="444444"/>
          <w:sz w:val="28"/>
        </w:rPr>
        <w:t>-</w:t>
      </w:r>
      <w:r w:rsidR="00F33111" w:rsidRPr="00F33111">
        <w:rPr>
          <w:rStyle w:val="c0"/>
          <w:color w:val="444444"/>
          <w:sz w:val="28"/>
        </w:rPr>
        <w:t>стремится вызвать эмоциональные реакции у других, когда с увлечением о чём-то рассказывает;</w:t>
      </w:r>
    </w:p>
    <w:p w:rsidR="00F33111" w:rsidRDefault="00F33111" w:rsidP="0068760D">
      <w:pPr>
        <w:spacing w:after="0"/>
        <w:rPr>
          <w:rStyle w:val="c0"/>
          <w:color w:val="444444"/>
          <w:sz w:val="28"/>
        </w:rPr>
      </w:pPr>
      <w:r>
        <w:rPr>
          <w:rStyle w:val="c0"/>
          <w:color w:val="444444"/>
          <w:sz w:val="28"/>
        </w:rPr>
        <w:t>-меняет тональность и выражение голоса, непроизвольно подражая человеку, о котором рассказывает;</w:t>
      </w:r>
    </w:p>
    <w:p w:rsidR="00F33111" w:rsidRDefault="00F33111" w:rsidP="0068760D">
      <w:pPr>
        <w:spacing w:after="0"/>
        <w:rPr>
          <w:rStyle w:val="c0"/>
          <w:color w:val="444444"/>
          <w:sz w:val="28"/>
        </w:rPr>
      </w:pPr>
      <w:r>
        <w:rPr>
          <w:rStyle w:val="c0"/>
          <w:color w:val="444444"/>
          <w:sz w:val="28"/>
        </w:rPr>
        <w:t>-с большим желанием выступает перед аудиторией, причем стремится, чтобы его зрителями были взрослые;</w:t>
      </w:r>
    </w:p>
    <w:p w:rsidR="00F33111" w:rsidRDefault="00F33111" w:rsidP="0068760D">
      <w:pPr>
        <w:spacing w:after="0"/>
        <w:rPr>
          <w:rStyle w:val="c0"/>
          <w:color w:val="444444"/>
          <w:sz w:val="28"/>
        </w:rPr>
      </w:pPr>
      <w:r>
        <w:rPr>
          <w:rStyle w:val="c0"/>
          <w:color w:val="444444"/>
          <w:sz w:val="28"/>
        </w:rPr>
        <w:t>-с легкостью «переживает»  чьи-то привычки, позы, выражения;</w:t>
      </w:r>
    </w:p>
    <w:p w:rsidR="00F33111" w:rsidRDefault="00F33111" w:rsidP="0068760D">
      <w:pPr>
        <w:spacing w:after="0"/>
        <w:rPr>
          <w:rStyle w:val="c0"/>
          <w:color w:val="444444"/>
          <w:sz w:val="28"/>
        </w:rPr>
      </w:pPr>
      <w:r>
        <w:rPr>
          <w:rStyle w:val="c0"/>
          <w:color w:val="444444"/>
          <w:sz w:val="28"/>
        </w:rPr>
        <w:t xml:space="preserve">- </w:t>
      </w:r>
      <w:proofErr w:type="gramStart"/>
      <w:r>
        <w:rPr>
          <w:rStyle w:val="c0"/>
          <w:color w:val="444444"/>
          <w:sz w:val="28"/>
        </w:rPr>
        <w:t>пластичен</w:t>
      </w:r>
      <w:proofErr w:type="gramEnd"/>
      <w:r>
        <w:rPr>
          <w:rStyle w:val="c0"/>
          <w:color w:val="444444"/>
          <w:sz w:val="28"/>
        </w:rPr>
        <w:t xml:space="preserve"> и открыт всему новому;</w:t>
      </w:r>
    </w:p>
    <w:p w:rsidR="00F33111" w:rsidRDefault="00F33111" w:rsidP="0068760D">
      <w:pPr>
        <w:spacing w:after="0"/>
        <w:rPr>
          <w:rStyle w:val="c0"/>
          <w:color w:val="444444"/>
          <w:sz w:val="28"/>
        </w:rPr>
      </w:pPr>
      <w:r>
        <w:rPr>
          <w:rStyle w:val="c0"/>
          <w:color w:val="444444"/>
          <w:sz w:val="28"/>
        </w:rPr>
        <w:t>-любит и понимает значение красивой или характерной одежды.</w:t>
      </w:r>
    </w:p>
    <w:p w:rsidR="00F33111" w:rsidRDefault="00F33111" w:rsidP="0068760D">
      <w:pPr>
        <w:spacing w:after="0"/>
        <w:rPr>
          <w:rStyle w:val="c0"/>
          <w:b/>
          <w:color w:val="444444"/>
          <w:sz w:val="28"/>
        </w:rPr>
      </w:pPr>
      <w:r w:rsidRPr="00F33111">
        <w:rPr>
          <w:rStyle w:val="c0"/>
          <w:b/>
          <w:color w:val="444444"/>
          <w:sz w:val="28"/>
        </w:rPr>
        <w:t>Художественные способности:</w:t>
      </w:r>
    </w:p>
    <w:p w:rsidR="00F33111" w:rsidRPr="00F27992" w:rsidRDefault="00F33111" w:rsidP="0068760D">
      <w:pPr>
        <w:spacing w:after="0"/>
        <w:rPr>
          <w:rStyle w:val="c0"/>
          <w:color w:val="444444"/>
          <w:sz w:val="28"/>
        </w:rPr>
      </w:pPr>
      <w:r>
        <w:rPr>
          <w:rStyle w:val="c0"/>
          <w:b/>
          <w:color w:val="444444"/>
          <w:sz w:val="28"/>
        </w:rPr>
        <w:lastRenderedPageBreak/>
        <w:t>-</w:t>
      </w:r>
      <w:r w:rsidRPr="00F33111">
        <w:rPr>
          <w:rStyle w:val="c0"/>
          <w:color w:val="444444"/>
          <w:sz w:val="28"/>
        </w:rPr>
        <w:t xml:space="preserve">не </w:t>
      </w:r>
      <w:r>
        <w:rPr>
          <w:rStyle w:val="c0"/>
          <w:color w:val="444444"/>
          <w:sz w:val="28"/>
        </w:rPr>
        <w:t xml:space="preserve">находя </w:t>
      </w:r>
      <w:r w:rsidRPr="00F33111">
        <w:rPr>
          <w:rStyle w:val="c0"/>
          <w:color w:val="444444"/>
          <w:sz w:val="28"/>
        </w:rPr>
        <w:t>слов</w:t>
      </w:r>
      <w:r>
        <w:rPr>
          <w:rStyle w:val="c0"/>
          <w:color w:val="444444"/>
          <w:sz w:val="28"/>
        </w:rPr>
        <w:t xml:space="preserve">, </w:t>
      </w:r>
      <w:r w:rsidRPr="00F33111">
        <w:rPr>
          <w:rStyle w:val="c0"/>
          <w:color w:val="444444"/>
          <w:sz w:val="28"/>
        </w:rPr>
        <w:t xml:space="preserve"> прибегает</w:t>
      </w:r>
      <w:r>
        <w:rPr>
          <w:rStyle w:val="c0"/>
          <w:b/>
          <w:color w:val="444444"/>
          <w:sz w:val="28"/>
        </w:rPr>
        <w:t xml:space="preserve"> </w:t>
      </w:r>
      <w:r w:rsidRPr="00F27992">
        <w:rPr>
          <w:rStyle w:val="c0"/>
          <w:color w:val="444444"/>
          <w:sz w:val="28"/>
        </w:rPr>
        <w:t>к рисунку или лепке для того, чтобы выразить свои чувства или настроение;</w:t>
      </w:r>
    </w:p>
    <w:p w:rsidR="00F33111" w:rsidRDefault="00F33111" w:rsidP="0068760D">
      <w:pPr>
        <w:spacing w:after="0"/>
        <w:rPr>
          <w:rStyle w:val="c0"/>
          <w:color w:val="444444"/>
          <w:sz w:val="28"/>
        </w:rPr>
      </w:pPr>
      <w:r>
        <w:rPr>
          <w:rStyle w:val="c0"/>
          <w:b/>
          <w:color w:val="444444"/>
          <w:sz w:val="28"/>
        </w:rPr>
        <w:t>-</w:t>
      </w:r>
      <w:r w:rsidR="00F27992" w:rsidRPr="00F27992">
        <w:rPr>
          <w:rStyle w:val="c0"/>
          <w:color w:val="444444"/>
          <w:sz w:val="28"/>
        </w:rPr>
        <w:t xml:space="preserve">в своих рисунках и картинках отражает разнообразие предметов, людей, </w:t>
      </w:r>
      <w:r w:rsidR="00F27992">
        <w:rPr>
          <w:rStyle w:val="c0"/>
          <w:color w:val="444444"/>
          <w:sz w:val="28"/>
        </w:rPr>
        <w:t>животных и т.д.;</w:t>
      </w:r>
    </w:p>
    <w:p w:rsidR="00F27992" w:rsidRDefault="00F27992" w:rsidP="0068760D">
      <w:pPr>
        <w:spacing w:after="0"/>
        <w:rPr>
          <w:rStyle w:val="c0"/>
          <w:color w:val="444444"/>
          <w:sz w:val="28"/>
        </w:rPr>
      </w:pPr>
      <w:r>
        <w:rPr>
          <w:rStyle w:val="c0"/>
          <w:color w:val="444444"/>
          <w:sz w:val="28"/>
        </w:rPr>
        <w:t>-серьёзно относится к произведениям искусства, его привлекают произведения искусства;</w:t>
      </w:r>
    </w:p>
    <w:p w:rsidR="00F27992" w:rsidRDefault="00F27992" w:rsidP="0068760D">
      <w:pPr>
        <w:spacing w:after="0"/>
        <w:rPr>
          <w:rStyle w:val="c0"/>
          <w:color w:val="444444"/>
          <w:sz w:val="28"/>
        </w:rPr>
      </w:pPr>
      <w:r>
        <w:rPr>
          <w:rStyle w:val="c0"/>
          <w:color w:val="444444"/>
          <w:sz w:val="28"/>
        </w:rPr>
        <w:t>-охотно лепит, рисует, чертит, комбинирует материалы и краски;</w:t>
      </w:r>
    </w:p>
    <w:p w:rsidR="00F27992" w:rsidRDefault="00F27992" w:rsidP="0068760D">
      <w:pPr>
        <w:spacing w:after="0"/>
        <w:rPr>
          <w:rStyle w:val="c0"/>
          <w:color w:val="444444"/>
          <w:sz w:val="28"/>
        </w:rPr>
      </w:pPr>
      <w:r>
        <w:rPr>
          <w:rStyle w:val="c0"/>
          <w:color w:val="444444"/>
          <w:sz w:val="28"/>
        </w:rPr>
        <w:t>-стремится создать какое-нибудь произведение;</w:t>
      </w:r>
    </w:p>
    <w:p w:rsidR="00F27992" w:rsidRDefault="00F27992" w:rsidP="0068760D">
      <w:pPr>
        <w:spacing w:after="0"/>
        <w:rPr>
          <w:rStyle w:val="c0"/>
          <w:color w:val="444444"/>
          <w:sz w:val="28"/>
        </w:rPr>
      </w:pPr>
      <w:r>
        <w:rPr>
          <w:rStyle w:val="c0"/>
          <w:color w:val="444444"/>
          <w:sz w:val="28"/>
        </w:rPr>
        <w:t>-не боится высказывать собственное мнение о произведении.</w:t>
      </w:r>
    </w:p>
    <w:p w:rsidR="00E95781" w:rsidRPr="00F27992" w:rsidRDefault="00F27992" w:rsidP="009E4D59">
      <w:pPr>
        <w:spacing w:after="0"/>
        <w:jc w:val="center"/>
        <w:rPr>
          <w:rStyle w:val="c0"/>
          <w:b/>
          <w:color w:val="444444"/>
          <w:sz w:val="28"/>
        </w:rPr>
      </w:pPr>
      <w:r w:rsidRPr="00F27992">
        <w:rPr>
          <w:rStyle w:val="c0"/>
          <w:b/>
          <w:color w:val="444444"/>
          <w:sz w:val="28"/>
        </w:rPr>
        <w:t>Памятка в помощь родителям одарённых детей</w:t>
      </w:r>
    </w:p>
    <w:p w:rsidR="00D45B2D" w:rsidRDefault="00F27992" w:rsidP="00F27992">
      <w:pPr>
        <w:pStyle w:val="a3"/>
        <w:numPr>
          <w:ilvl w:val="0"/>
          <w:numId w:val="1"/>
        </w:numPr>
        <w:spacing w:after="0"/>
        <w:jc w:val="both"/>
        <w:rPr>
          <w:color w:val="444444"/>
          <w:sz w:val="28"/>
        </w:rPr>
      </w:pPr>
      <w:r>
        <w:rPr>
          <w:color w:val="444444"/>
          <w:sz w:val="28"/>
        </w:rPr>
        <w:t>Создайте устную и безопасную психологическую базу ребёнку в его поисках, к которой он мог бы возвращаться. Если будет напуган собственными открытиями.</w:t>
      </w:r>
    </w:p>
    <w:p w:rsidR="00F27992" w:rsidRDefault="00F27992" w:rsidP="00F27992">
      <w:pPr>
        <w:pStyle w:val="a3"/>
        <w:numPr>
          <w:ilvl w:val="0"/>
          <w:numId w:val="1"/>
        </w:numPr>
        <w:spacing w:after="0"/>
        <w:jc w:val="both"/>
        <w:rPr>
          <w:color w:val="444444"/>
          <w:sz w:val="28"/>
        </w:rPr>
      </w:pPr>
      <w:r>
        <w:rPr>
          <w:color w:val="444444"/>
          <w:sz w:val="28"/>
        </w:rPr>
        <w:t xml:space="preserve">Поддерживать способности ребёнка к творчеству и проявлять сочувствие </w:t>
      </w:r>
      <w:r w:rsidR="003B19FE">
        <w:rPr>
          <w:color w:val="444444"/>
          <w:sz w:val="28"/>
        </w:rPr>
        <w:t>к ранним неудачам.</w:t>
      </w:r>
    </w:p>
    <w:p w:rsidR="003B19FE" w:rsidRDefault="003B19FE" w:rsidP="00F27992">
      <w:pPr>
        <w:pStyle w:val="a3"/>
        <w:numPr>
          <w:ilvl w:val="0"/>
          <w:numId w:val="1"/>
        </w:numPr>
        <w:spacing w:after="0"/>
        <w:jc w:val="both"/>
        <w:rPr>
          <w:color w:val="444444"/>
          <w:sz w:val="28"/>
        </w:rPr>
      </w:pPr>
      <w:r>
        <w:rPr>
          <w:color w:val="444444"/>
          <w:sz w:val="28"/>
        </w:rPr>
        <w:t>Будьте терпимы к «странным» идея, уважайте любопытство, вопросы и идеи ребёнка. Старайтесь отвечать на все вопросы, даже если они покажутся необычными.</w:t>
      </w:r>
    </w:p>
    <w:p w:rsidR="003B19FE" w:rsidRDefault="003B19FE" w:rsidP="00F27992">
      <w:pPr>
        <w:pStyle w:val="a3"/>
        <w:numPr>
          <w:ilvl w:val="0"/>
          <w:numId w:val="1"/>
        </w:numPr>
        <w:spacing w:after="0"/>
        <w:jc w:val="both"/>
        <w:rPr>
          <w:color w:val="444444"/>
          <w:sz w:val="28"/>
        </w:rPr>
      </w:pPr>
      <w:r>
        <w:rPr>
          <w:color w:val="444444"/>
          <w:sz w:val="28"/>
        </w:rPr>
        <w:t>Позволяйте ребёнку, если он того желает, самому заниматься своими делами.</w:t>
      </w:r>
    </w:p>
    <w:p w:rsidR="003B19FE" w:rsidRDefault="003B19FE" w:rsidP="00F27992">
      <w:pPr>
        <w:pStyle w:val="a3"/>
        <w:numPr>
          <w:ilvl w:val="0"/>
          <w:numId w:val="1"/>
        </w:numPr>
        <w:spacing w:after="0"/>
        <w:jc w:val="both"/>
        <w:rPr>
          <w:color w:val="444444"/>
          <w:sz w:val="28"/>
        </w:rPr>
      </w:pPr>
      <w:r>
        <w:rPr>
          <w:color w:val="444444"/>
          <w:sz w:val="28"/>
        </w:rPr>
        <w:t>Помогайте ребёнку учиться строить его систему ценностей, чтобы он мог уважать себя и свои идеи.</w:t>
      </w:r>
    </w:p>
    <w:p w:rsidR="003B19FE" w:rsidRDefault="003B19FE" w:rsidP="00F27992">
      <w:pPr>
        <w:pStyle w:val="a3"/>
        <w:numPr>
          <w:ilvl w:val="0"/>
          <w:numId w:val="1"/>
        </w:numPr>
        <w:spacing w:after="0"/>
        <w:jc w:val="both"/>
        <w:rPr>
          <w:color w:val="444444"/>
          <w:sz w:val="28"/>
        </w:rPr>
      </w:pPr>
      <w:r>
        <w:rPr>
          <w:color w:val="444444"/>
          <w:sz w:val="28"/>
        </w:rPr>
        <w:t xml:space="preserve">Помогите ребёнку в удовлетворении основных человеческих потребностей (чувство безопасности, любовь, </w:t>
      </w:r>
      <w:r w:rsidR="007B6B98">
        <w:rPr>
          <w:color w:val="444444"/>
          <w:sz w:val="28"/>
        </w:rPr>
        <w:t>уважение к себе и окружающим).</w:t>
      </w:r>
    </w:p>
    <w:p w:rsidR="007B6B98" w:rsidRDefault="007B6B98" w:rsidP="00F27992">
      <w:pPr>
        <w:pStyle w:val="a3"/>
        <w:numPr>
          <w:ilvl w:val="0"/>
          <w:numId w:val="1"/>
        </w:numPr>
        <w:spacing w:after="0"/>
        <w:jc w:val="both"/>
        <w:rPr>
          <w:color w:val="444444"/>
          <w:sz w:val="28"/>
        </w:rPr>
      </w:pPr>
      <w:r>
        <w:rPr>
          <w:color w:val="444444"/>
          <w:sz w:val="28"/>
        </w:rPr>
        <w:t>Помогайте ему справляться с разочарованием и сомнением.</w:t>
      </w:r>
    </w:p>
    <w:p w:rsidR="007B6B98" w:rsidRDefault="007B6B98" w:rsidP="00F27992">
      <w:pPr>
        <w:pStyle w:val="a3"/>
        <w:numPr>
          <w:ilvl w:val="0"/>
          <w:numId w:val="1"/>
        </w:numPr>
        <w:spacing w:after="0"/>
        <w:jc w:val="both"/>
        <w:rPr>
          <w:color w:val="444444"/>
          <w:sz w:val="28"/>
        </w:rPr>
      </w:pPr>
      <w:r>
        <w:rPr>
          <w:color w:val="444444"/>
          <w:sz w:val="28"/>
        </w:rPr>
        <w:t>Объясните, что на многие его вопросы не всегда можно ответить однозначно. Для этого требуется время, а с его стороны-терпения.</w:t>
      </w:r>
    </w:p>
    <w:p w:rsidR="007B6B98" w:rsidRDefault="007B6B98" w:rsidP="00F27992">
      <w:pPr>
        <w:pStyle w:val="a3"/>
        <w:numPr>
          <w:ilvl w:val="0"/>
          <w:numId w:val="1"/>
        </w:numPr>
        <w:spacing w:after="0"/>
        <w:jc w:val="both"/>
        <w:rPr>
          <w:color w:val="444444"/>
          <w:sz w:val="28"/>
        </w:rPr>
      </w:pPr>
      <w:r>
        <w:rPr>
          <w:color w:val="444444"/>
          <w:sz w:val="28"/>
        </w:rPr>
        <w:t>Помогайте ребёнку ценить в себе творческую личность.</w:t>
      </w:r>
    </w:p>
    <w:p w:rsidR="007B6B98" w:rsidRDefault="007B6B98" w:rsidP="00F27992">
      <w:pPr>
        <w:pStyle w:val="a3"/>
        <w:numPr>
          <w:ilvl w:val="0"/>
          <w:numId w:val="1"/>
        </w:numPr>
        <w:spacing w:after="0"/>
        <w:jc w:val="both"/>
        <w:rPr>
          <w:color w:val="444444"/>
          <w:sz w:val="28"/>
        </w:rPr>
      </w:pPr>
      <w:r>
        <w:rPr>
          <w:color w:val="444444"/>
          <w:sz w:val="28"/>
        </w:rPr>
        <w:t>Находить слова поддержки для новых творческих начинаний ребёнка, избегайте критики.</w:t>
      </w:r>
    </w:p>
    <w:p w:rsidR="007B6B98" w:rsidRDefault="007B6B98" w:rsidP="00F27992">
      <w:pPr>
        <w:pStyle w:val="a3"/>
        <w:numPr>
          <w:ilvl w:val="0"/>
          <w:numId w:val="1"/>
        </w:numPr>
        <w:spacing w:after="0"/>
        <w:jc w:val="both"/>
        <w:rPr>
          <w:color w:val="444444"/>
          <w:sz w:val="28"/>
        </w:rPr>
      </w:pPr>
      <w:r>
        <w:rPr>
          <w:color w:val="444444"/>
          <w:sz w:val="28"/>
        </w:rPr>
        <w:t xml:space="preserve">Поддерживайте необходимую для творчества </w:t>
      </w:r>
      <w:r w:rsidR="00B82F98">
        <w:rPr>
          <w:color w:val="444444"/>
          <w:sz w:val="28"/>
        </w:rPr>
        <w:t>атмосферу.</w:t>
      </w:r>
    </w:p>
    <w:p w:rsidR="00B82F98" w:rsidRPr="00F27992" w:rsidRDefault="00B82F98" w:rsidP="00F27992">
      <w:pPr>
        <w:pStyle w:val="a3"/>
        <w:numPr>
          <w:ilvl w:val="0"/>
          <w:numId w:val="1"/>
        </w:numPr>
        <w:spacing w:after="0"/>
        <w:jc w:val="both"/>
        <w:rPr>
          <w:color w:val="444444"/>
          <w:sz w:val="28"/>
        </w:rPr>
      </w:pPr>
      <w:r>
        <w:rPr>
          <w:color w:val="444444"/>
          <w:sz w:val="28"/>
        </w:rPr>
        <w:t>Для ребёнка школьного возраста очень важно иметь друга того же возраста и пола.</w:t>
      </w:r>
    </w:p>
    <w:p w:rsidR="00F6201F" w:rsidRPr="00B31E82" w:rsidRDefault="00F6201F" w:rsidP="00687EFA">
      <w:pPr>
        <w:spacing w:after="0"/>
        <w:ind w:left="-426"/>
        <w:jc w:val="both"/>
        <w:rPr>
          <w:color w:val="444444"/>
          <w:sz w:val="28"/>
        </w:rPr>
      </w:pPr>
    </w:p>
    <w:p w:rsidR="00F6201F" w:rsidRDefault="00F6201F" w:rsidP="00687EFA">
      <w:pPr>
        <w:spacing w:after="0"/>
        <w:ind w:left="-426"/>
        <w:jc w:val="both"/>
        <w:rPr>
          <w:rFonts w:ascii="Arial" w:hAnsi="Arial" w:cs="Arial"/>
          <w:color w:val="444444"/>
        </w:rPr>
      </w:pPr>
    </w:p>
    <w:p w:rsidR="00F6201F" w:rsidRPr="00B82F98" w:rsidRDefault="00B82F98" w:rsidP="00687EFA">
      <w:pPr>
        <w:spacing w:after="0"/>
        <w:ind w:left="-426"/>
        <w:jc w:val="both"/>
        <w:rPr>
          <w:color w:val="444444"/>
          <w:sz w:val="28"/>
        </w:rPr>
      </w:pPr>
      <w:r w:rsidRPr="00B82F98">
        <w:rPr>
          <w:color w:val="444444"/>
          <w:sz w:val="28"/>
        </w:rPr>
        <w:t>Литература:</w:t>
      </w:r>
    </w:p>
    <w:p w:rsidR="00B82F98" w:rsidRPr="00B82F98" w:rsidRDefault="00B82F98" w:rsidP="00687EFA">
      <w:pPr>
        <w:spacing w:after="0"/>
        <w:ind w:left="-426"/>
        <w:jc w:val="both"/>
        <w:rPr>
          <w:color w:val="444444"/>
          <w:sz w:val="28"/>
        </w:rPr>
      </w:pPr>
      <w:r w:rsidRPr="00B82F98">
        <w:rPr>
          <w:color w:val="444444"/>
          <w:sz w:val="28"/>
        </w:rPr>
        <w:t>А.И.Савенков «О диагностике детской одарённости»</w:t>
      </w:r>
    </w:p>
    <w:p w:rsidR="00F6201F" w:rsidRDefault="009E4D59" w:rsidP="00687EFA">
      <w:pPr>
        <w:spacing w:after="0"/>
        <w:ind w:left="-426"/>
        <w:jc w:val="both"/>
        <w:rPr>
          <w:color w:val="444444"/>
          <w:sz w:val="28"/>
        </w:rPr>
      </w:pPr>
      <w:r>
        <w:rPr>
          <w:color w:val="444444"/>
          <w:sz w:val="28"/>
        </w:rPr>
        <w:t>С.Г.Яковлева «В содружестве с родителями» (выпуск3)</w:t>
      </w:r>
    </w:p>
    <w:p w:rsidR="009E4D59" w:rsidRPr="00B82F98" w:rsidRDefault="009E4D59" w:rsidP="00687EFA">
      <w:pPr>
        <w:spacing w:after="0"/>
        <w:ind w:left="-426"/>
        <w:jc w:val="both"/>
        <w:rPr>
          <w:color w:val="444444"/>
          <w:sz w:val="28"/>
        </w:rPr>
      </w:pPr>
      <w:proofErr w:type="spellStart"/>
      <w:r>
        <w:rPr>
          <w:color w:val="444444"/>
          <w:sz w:val="28"/>
        </w:rPr>
        <w:t>С.К.Рыженко</w:t>
      </w:r>
      <w:proofErr w:type="spellEnd"/>
      <w:r>
        <w:rPr>
          <w:color w:val="444444"/>
          <w:sz w:val="28"/>
        </w:rPr>
        <w:t>, О.С.Чернявская, Т.Л.Гаврилова «Психолого-педагогическое сопровождение одарённых детей в образовательном учреждении».</w:t>
      </w:r>
    </w:p>
    <w:p w:rsidR="00F6201F" w:rsidRDefault="00F6201F" w:rsidP="00687EFA">
      <w:pPr>
        <w:spacing w:after="0"/>
        <w:ind w:left="-426"/>
        <w:jc w:val="both"/>
        <w:rPr>
          <w:rFonts w:ascii="Arial" w:hAnsi="Arial" w:cs="Arial"/>
          <w:color w:val="444444"/>
        </w:rPr>
      </w:pPr>
    </w:p>
    <w:p w:rsidR="00F6201F" w:rsidRPr="00687EFA" w:rsidRDefault="00F6201F" w:rsidP="009E4D59">
      <w:pPr>
        <w:spacing w:after="0"/>
        <w:jc w:val="both"/>
        <w:rPr>
          <w:rFonts w:ascii="Arial" w:hAnsi="Arial" w:cs="Arial"/>
          <w:color w:val="444444"/>
        </w:rPr>
      </w:pPr>
    </w:p>
    <w:sectPr w:rsidR="00F6201F" w:rsidRPr="00687EFA" w:rsidSect="00D45B2D">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39C9"/>
    <w:multiLevelType w:val="hybridMultilevel"/>
    <w:tmpl w:val="0ACA6524"/>
    <w:lvl w:ilvl="0" w:tplc="E5B61FC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87EFA"/>
    <w:rsid w:val="00055914"/>
    <w:rsid w:val="002C0154"/>
    <w:rsid w:val="00310FDD"/>
    <w:rsid w:val="003273BB"/>
    <w:rsid w:val="003B19FE"/>
    <w:rsid w:val="003D1454"/>
    <w:rsid w:val="0040011B"/>
    <w:rsid w:val="00632D4A"/>
    <w:rsid w:val="0063499C"/>
    <w:rsid w:val="00667364"/>
    <w:rsid w:val="0068760D"/>
    <w:rsid w:val="00687EFA"/>
    <w:rsid w:val="006B17C5"/>
    <w:rsid w:val="007A2E3A"/>
    <w:rsid w:val="007B6B98"/>
    <w:rsid w:val="009337FB"/>
    <w:rsid w:val="009E4D59"/>
    <w:rsid w:val="00AC2B1C"/>
    <w:rsid w:val="00B31E82"/>
    <w:rsid w:val="00B82F98"/>
    <w:rsid w:val="00B938A2"/>
    <w:rsid w:val="00C83E5A"/>
    <w:rsid w:val="00D25A48"/>
    <w:rsid w:val="00D33B1B"/>
    <w:rsid w:val="00D45B2D"/>
    <w:rsid w:val="00DB5275"/>
    <w:rsid w:val="00DE778D"/>
    <w:rsid w:val="00E95781"/>
    <w:rsid w:val="00F27992"/>
    <w:rsid w:val="00F33111"/>
    <w:rsid w:val="00F6201F"/>
    <w:rsid w:val="00F83392"/>
    <w:rsid w:val="00FA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7EFA"/>
  </w:style>
  <w:style w:type="character" w:customStyle="1" w:styleId="c0">
    <w:name w:val="c0"/>
    <w:basedOn w:val="a0"/>
    <w:rsid w:val="00687EFA"/>
  </w:style>
  <w:style w:type="paragraph" w:customStyle="1" w:styleId="c26">
    <w:name w:val="c26"/>
    <w:basedOn w:val="a"/>
    <w:rsid w:val="00687EFA"/>
    <w:pPr>
      <w:spacing w:before="100" w:beforeAutospacing="1" w:after="100" w:afterAutospacing="1" w:line="240" w:lineRule="auto"/>
    </w:pPr>
    <w:rPr>
      <w:rFonts w:eastAsia="Times New Roman"/>
      <w:szCs w:val="24"/>
      <w:lang w:eastAsia="ru-RU"/>
    </w:rPr>
  </w:style>
  <w:style w:type="character" w:customStyle="1" w:styleId="c1">
    <w:name w:val="c1"/>
    <w:basedOn w:val="a0"/>
    <w:rsid w:val="00687EFA"/>
  </w:style>
  <w:style w:type="character" w:customStyle="1" w:styleId="c18">
    <w:name w:val="c18"/>
    <w:basedOn w:val="a0"/>
    <w:rsid w:val="00687EFA"/>
  </w:style>
  <w:style w:type="paragraph" w:customStyle="1" w:styleId="c4">
    <w:name w:val="c4"/>
    <w:basedOn w:val="a"/>
    <w:rsid w:val="00E95781"/>
    <w:pPr>
      <w:spacing w:before="100" w:beforeAutospacing="1" w:after="100" w:afterAutospacing="1" w:line="240" w:lineRule="auto"/>
    </w:pPr>
    <w:rPr>
      <w:rFonts w:eastAsia="Times New Roman"/>
      <w:szCs w:val="24"/>
      <w:lang w:eastAsia="ru-RU"/>
    </w:rPr>
  </w:style>
  <w:style w:type="paragraph" w:styleId="a3">
    <w:name w:val="List Paragraph"/>
    <w:basedOn w:val="a"/>
    <w:uiPriority w:val="34"/>
    <w:qFormat/>
    <w:rsid w:val="00F27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School_noutbook</dc:creator>
  <cp:keywords/>
  <dc:description/>
  <cp:lastModifiedBy>user</cp:lastModifiedBy>
  <cp:revision>11</cp:revision>
  <dcterms:created xsi:type="dcterms:W3CDTF">2013-05-14T09:49:00Z</dcterms:created>
  <dcterms:modified xsi:type="dcterms:W3CDTF">2017-10-25T20:09:00Z</dcterms:modified>
</cp:coreProperties>
</file>